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F7" w:rsidRDefault="00071FF7" w:rsidP="00071FF7">
      <w:pPr>
        <w:jc w:val="center"/>
      </w:pPr>
      <w:r>
        <w:t>Расписание уроков на период дистанционного обучения с 20.04.2020 до 18.05.2020</w:t>
      </w:r>
    </w:p>
    <w:p w:rsidR="00071FF7" w:rsidRDefault="00071FF7" w:rsidP="00071FF7">
      <w:pPr>
        <w:jc w:val="center"/>
      </w:pPr>
      <w:r>
        <w:t>Абубакирова З.Х.</w:t>
      </w:r>
    </w:p>
    <w:p w:rsidR="00071FF7" w:rsidRDefault="00071FF7" w:rsidP="00071FF7">
      <w:pPr>
        <w:jc w:val="center"/>
      </w:pPr>
    </w:p>
    <w:p w:rsidR="00071FF7" w:rsidRDefault="00071FF7" w:rsidP="00071FF7">
      <w:pPr>
        <w:jc w:val="center"/>
      </w:pPr>
      <w:r>
        <w:t>11а и 11б  класс родной башкирский язык</w:t>
      </w:r>
    </w:p>
    <w:tbl>
      <w:tblPr>
        <w:tblStyle w:val="a3"/>
        <w:tblpPr w:leftFromText="180" w:rightFromText="180" w:vertAnchor="text" w:horzAnchor="margin" w:tblpY="714"/>
        <w:tblW w:w="13438" w:type="dxa"/>
        <w:tblLayout w:type="fixed"/>
        <w:tblLook w:val="04A0"/>
      </w:tblPr>
      <w:tblGrid>
        <w:gridCol w:w="567"/>
        <w:gridCol w:w="1701"/>
        <w:gridCol w:w="1559"/>
        <w:gridCol w:w="3686"/>
        <w:gridCol w:w="1843"/>
        <w:gridCol w:w="2170"/>
        <w:gridCol w:w="1912"/>
      </w:tblGrid>
      <w:tr w:rsidR="00071FF7" w:rsidRPr="00842CF8" w:rsidTr="00C3600D">
        <w:trPr>
          <w:cantSplit/>
          <w:trHeight w:val="987"/>
        </w:trPr>
        <w:tc>
          <w:tcPr>
            <w:tcW w:w="567" w:type="dxa"/>
          </w:tcPr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№ </w:t>
            </w:r>
            <w:r>
              <w:rPr>
                <w:rFonts w:cs="Times New Roman"/>
                <w:sz w:val="22"/>
              </w:rPr>
              <w:t xml:space="preserve"> </w:t>
            </w:r>
            <w:r w:rsidRPr="00842CF8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701" w:type="dxa"/>
          </w:tcPr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Тема урока</w:t>
            </w:r>
          </w:p>
        </w:tc>
        <w:tc>
          <w:tcPr>
            <w:tcW w:w="1559" w:type="dxa"/>
          </w:tcPr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Теория </w:t>
            </w:r>
          </w:p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1843" w:type="dxa"/>
          </w:tcPr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2170" w:type="dxa"/>
          </w:tcPr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Обратная связь</w:t>
            </w:r>
          </w:p>
        </w:tc>
        <w:tc>
          <w:tcPr>
            <w:tcW w:w="1912" w:type="dxa"/>
          </w:tcPr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 плану</w:t>
            </w:r>
          </w:p>
        </w:tc>
      </w:tr>
      <w:tr w:rsidR="00071FF7" w:rsidRPr="00842CF8" w:rsidTr="00C3600D">
        <w:trPr>
          <w:cantSplit/>
          <w:trHeight w:val="987"/>
        </w:trPr>
        <w:tc>
          <w:tcPr>
            <w:tcW w:w="567" w:type="dxa"/>
          </w:tcPr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</w:t>
            </w:r>
          </w:p>
        </w:tc>
        <w:tc>
          <w:tcPr>
            <w:tcW w:w="1701" w:type="dxa"/>
          </w:tcPr>
          <w:p w:rsidR="00071FF7" w:rsidRDefault="00071FF7" w:rsidP="00C3600D">
            <w:pPr>
              <w:rPr>
                <w:rFonts w:cs="Times New Roman"/>
                <w:sz w:val="22"/>
              </w:rPr>
            </w:pPr>
            <w:r>
              <w:rPr>
                <w:rFonts w:ascii="NewtonITT" w:hAnsi="NewtonITT"/>
                <w:sz w:val="24"/>
                <w:szCs w:val="24"/>
                <w:lang w:val="be-BY"/>
              </w:rPr>
              <w:t>Эйәртеүле ҡушма һөйләмдәр</w:t>
            </w:r>
          </w:p>
        </w:tc>
        <w:tc>
          <w:tcPr>
            <w:tcW w:w="1559" w:type="dxa"/>
          </w:tcPr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повторение</w:t>
            </w:r>
          </w:p>
        </w:tc>
        <w:tc>
          <w:tcPr>
            <w:tcW w:w="3686" w:type="dxa"/>
          </w:tcPr>
          <w:p w:rsidR="00071FF7" w:rsidRDefault="00071FF7" w:rsidP="00C3600D">
            <w:pPr>
              <w:rPr>
                <w:rFonts w:cs="Times New Roman"/>
                <w:sz w:val="22"/>
              </w:rPr>
            </w:pPr>
            <w:hyperlink r:id="rId4" w:history="1">
              <w:r w:rsidRPr="00322449">
                <w:rPr>
                  <w:rStyle w:val="a4"/>
                  <w:rFonts w:cs="Times New Roman"/>
                  <w:sz w:val="22"/>
                </w:rPr>
                <w:t>https://youtu.be/uhYn5PMw1L0</w:t>
              </w:r>
            </w:hyperlink>
            <w:r>
              <w:rPr>
                <w:rFonts w:cs="Times New Roman"/>
                <w:sz w:val="22"/>
              </w:rPr>
              <w:t xml:space="preserve"> </w:t>
            </w:r>
          </w:p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видеоурок</w:t>
            </w:r>
            <w:proofErr w:type="spellEnd"/>
          </w:p>
        </w:tc>
        <w:tc>
          <w:tcPr>
            <w:tcW w:w="1843" w:type="dxa"/>
          </w:tcPr>
          <w:p w:rsidR="00071FF7" w:rsidRPr="00842CF8" w:rsidRDefault="00071FF7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Упр. 351 </w:t>
            </w:r>
            <w:proofErr w:type="spellStart"/>
            <w:proofErr w:type="gramStart"/>
            <w:r>
              <w:rPr>
                <w:rFonts w:cs="Times New Roman"/>
                <w:sz w:val="22"/>
              </w:rPr>
              <w:t>стр</w:t>
            </w:r>
            <w:proofErr w:type="spellEnd"/>
            <w:proofErr w:type="gramEnd"/>
            <w:r>
              <w:rPr>
                <w:rFonts w:cs="Times New Roman"/>
                <w:sz w:val="22"/>
              </w:rPr>
              <w:t xml:space="preserve"> 288</w:t>
            </w:r>
          </w:p>
        </w:tc>
        <w:tc>
          <w:tcPr>
            <w:tcW w:w="2170" w:type="dxa"/>
          </w:tcPr>
          <w:p w:rsidR="00071FF7" w:rsidRPr="00842CF8" w:rsidRDefault="00071FF7" w:rsidP="00071FF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Отправить схемы 7, 8, 9 предложений </w:t>
            </w:r>
          </w:p>
        </w:tc>
        <w:tc>
          <w:tcPr>
            <w:tcW w:w="1912" w:type="dxa"/>
          </w:tcPr>
          <w:p w:rsidR="00071FF7" w:rsidRDefault="00071FF7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21.04.2020</w:t>
            </w:r>
          </w:p>
        </w:tc>
      </w:tr>
      <w:tr w:rsidR="00071FF7" w:rsidRPr="00842CF8" w:rsidTr="00C3600D">
        <w:trPr>
          <w:cantSplit/>
          <w:trHeight w:val="987"/>
        </w:trPr>
        <w:tc>
          <w:tcPr>
            <w:tcW w:w="567" w:type="dxa"/>
          </w:tcPr>
          <w:p w:rsidR="00071FF7" w:rsidRDefault="00071FF7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2. </w:t>
            </w:r>
          </w:p>
        </w:tc>
        <w:tc>
          <w:tcPr>
            <w:tcW w:w="1701" w:type="dxa"/>
          </w:tcPr>
          <w:p w:rsidR="00071FF7" w:rsidRDefault="0088225B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Тура </w:t>
            </w:r>
            <w:proofErr w:type="spellStart"/>
            <w:r>
              <w:rPr>
                <w:rFonts w:cs="Times New Roman"/>
                <w:sz w:val="22"/>
              </w:rPr>
              <w:t>телмэр</w:t>
            </w:r>
            <w:proofErr w:type="spellEnd"/>
          </w:p>
        </w:tc>
        <w:tc>
          <w:tcPr>
            <w:tcW w:w="1559" w:type="dxa"/>
          </w:tcPr>
          <w:p w:rsidR="00071FF7" w:rsidRDefault="0088225B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Повторение </w:t>
            </w:r>
          </w:p>
          <w:p w:rsidR="0088225B" w:rsidRPr="0088225B" w:rsidRDefault="0088225B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&amp;33</w:t>
            </w:r>
            <w:r>
              <w:rPr>
                <w:rFonts w:cs="Times New Roman"/>
                <w:sz w:val="22"/>
              </w:rPr>
              <w:t xml:space="preserve"> изучить</w:t>
            </w:r>
          </w:p>
        </w:tc>
        <w:tc>
          <w:tcPr>
            <w:tcW w:w="3686" w:type="dxa"/>
          </w:tcPr>
          <w:p w:rsidR="00071FF7" w:rsidRPr="0088225B" w:rsidRDefault="0088225B" w:rsidP="00C3600D">
            <w:pPr>
              <w:rPr>
                <w:rFonts w:cs="Times New Roman"/>
                <w:sz w:val="22"/>
                <w:lang w:val="en-US"/>
              </w:rPr>
            </w:pPr>
            <w:hyperlink r:id="rId5" w:history="1">
              <w:r w:rsidRPr="0088225B">
                <w:rPr>
                  <w:rStyle w:val="a4"/>
                  <w:rFonts w:cs="Times New Roman"/>
                  <w:sz w:val="22"/>
                  <w:lang w:val="en-US"/>
                </w:rPr>
                <w:t>https://kopilkaurokov.ru/prochee/uroki/tura-tielm-r-bashkirskii-iazyk</w:t>
              </w:r>
            </w:hyperlink>
            <w:r w:rsidRPr="0088225B">
              <w:rPr>
                <w:rFonts w:cs="Times New Roman"/>
                <w:sz w:val="22"/>
                <w:lang w:val="en-US"/>
              </w:rPr>
              <w:t xml:space="preserve"> </w:t>
            </w:r>
          </w:p>
          <w:p w:rsidR="0088225B" w:rsidRPr="00842CF8" w:rsidRDefault="0088225B" w:rsidP="00C3600D">
            <w:pPr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видеоурок</w:t>
            </w:r>
            <w:proofErr w:type="spellEnd"/>
          </w:p>
        </w:tc>
        <w:tc>
          <w:tcPr>
            <w:tcW w:w="1843" w:type="dxa"/>
          </w:tcPr>
          <w:p w:rsidR="00071FF7" w:rsidRPr="00842CF8" w:rsidRDefault="0088225B" w:rsidP="00C3600D">
            <w:pPr>
              <w:rPr>
                <w:rFonts w:cs="Times New Roman"/>
                <w:sz w:val="22"/>
              </w:rPr>
            </w:pPr>
            <w:proofErr w:type="spellStart"/>
            <w:proofErr w:type="gramStart"/>
            <w:r>
              <w:rPr>
                <w:rFonts w:cs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cs="Times New Roman"/>
                <w:sz w:val="22"/>
              </w:rPr>
              <w:t xml:space="preserve"> 362</w:t>
            </w:r>
          </w:p>
        </w:tc>
        <w:tc>
          <w:tcPr>
            <w:tcW w:w="2170" w:type="dxa"/>
          </w:tcPr>
          <w:p w:rsidR="00071FF7" w:rsidRPr="00842CF8" w:rsidRDefault="0088225B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Примеры из  художественной литературы  3 предложения</w:t>
            </w:r>
          </w:p>
        </w:tc>
        <w:tc>
          <w:tcPr>
            <w:tcW w:w="1912" w:type="dxa"/>
          </w:tcPr>
          <w:p w:rsidR="00071FF7" w:rsidRDefault="00071FF7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28.04.2020</w:t>
            </w:r>
          </w:p>
        </w:tc>
      </w:tr>
      <w:tr w:rsidR="00071FF7" w:rsidRPr="00842CF8" w:rsidTr="00C3600D">
        <w:trPr>
          <w:cantSplit/>
          <w:trHeight w:val="987"/>
        </w:trPr>
        <w:tc>
          <w:tcPr>
            <w:tcW w:w="567" w:type="dxa"/>
          </w:tcPr>
          <w:p w:rsidR="00071FF7" w:rsidRDefault="0088225B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1701" w:type="dxa"/>
          </w:tcPr>
          <w:p w:rsidR="00071FF7" w:rsidRDefault="0088225B" w:rsidP="00C3600D">
            <w:pPr>
              <w:rPr>
                <w:rFonts w:cs="Times New Roman"/>
                <w:sz w:val="22"/>
              </w:rPr>
            </w:pPr>
            <w:r>
              <w:rPr>
                <w:rFonts w:ascii="NewtonITT" w:hAnsi="NewtonITT"/>
                <w:sz w:val="24"/>
                <w:szCs w:val="24"/>
                <w:lang w:val="be-BY"/>
              </w:rPr>
              <w:t>Ситләтелгән телмәр</w:t>
            </w:r>
          </w:p>
        </w:tc>
        <w:tc>
          <w:tcPr>
            <w:tcW w:w="1559" w:type="dxa"/>
          </w:tcPr>
          <w:p w:rsidR="0088225B" w:rsidRDefault="0088225B" w:rsidP="0088225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Повторение </w:t>
            </w:r>
          </w:p>
          <w:p w:rsidR="00071FF7" w:rsidRPr="00842CF8" w:rsidRDefault="0088225B" w:rsidP="0088225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&amp;3</w:t>
            </w:r>
            <w:r>
              <w:rPr>
                <w:rFonts w:cs="Times New Roman"/>
                <w:sz w:val="22"/>
              </w:rPr>
              <w:t>4 изучить</w:t>
            </w:r>
          </w:p>
        </w:tc>
        <w:tc>
          <w:tcPr>
            <w:tcW w:w="3686" w:type="dxa"/>
          </w:tcPr>
          <w:p w:rsidR="00071FF7" w:rsidRPr="00842CF8" w:rsidRDefault="0088225B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Учебник теория стр. 299</w:t>
            </w:r>
          </w:p>
        </w:tc>
        <w:tc>
          <w:tcPr>
            <w:tcW w:w="1843" w:type="dxa"/>
          </w:tcPr>
          <w:p w:rsidR="00071FF7" w:rsidRPr="00842CF8" w:rsidRDefault="0088225B" w:rsidP="00C3600D">
            <w:pPr>
              <w:rPr>
                <w:rFonts w:cs="Times New Roman"/>
                <w:sz w:val="22"/>
              </w:rPr>
            </w:pPr>
            <w:proofErr w:type="spellStart"/>
            <w:proofErr w:type="gramStart"/>
            <w:r>
              <w:rPr>
                <w:rFonts w:cs="Times New Roman"/>
                <w:sz w:val="22"/>
              </w:rPr>
              <w:t>Упр</w:t>
            </w:r>
            <w:proofErr w:type="spellEnd"/>
            <w:proofErr w:type="gramEnd"/>
            <w:r>
              <w:rPr>
                <w:rFonts w:cs="Times New Roman"/>
                <w:sz w:val="22"/>
              </w:rPr>
              <w:t xml:space="preserve"> 364</w:t>
            </w:r>
          </w:p>
        </w:tc>
        <w:tc>
          <w:tcPr>
            <w:tcW w:w="2170" w:type="dxa"/>
          </w:tcPr>
          <w:p w:rsidR="00071FF7" w:rsidRPr="00842CF8" w:rsidRDefault="00F7443E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Конспе</w:t>
            </w:r>
            <w:proofErr w:type="gramStart"/>
            <w:r>
              <w:rPr>
                <w:rFonts w:cs="Times New Roman"/>
                <w:sz w:val="22"/>
              </w:rPr>
              <w:t>кт стр</w:t>
            </w:r>
            <w:proofErr w:type="gramEnd"/>
            <w:r>
              <w:rPr>
                <w:rFonts w:cs="Times New Roman"/>
                <w:sz w:val="22"/>
              </w:rPr>
              <w:t>. 300</w:t>
            </w:r>
          </w:p>
        </w:tc>
        <w:tc>
          <w:tcPr>
            <w:tcW w:w="1912" w:type="dxa"/>
          </w:tcPr>
          <w:p w:rsidR="00071FF7" w:rsidRDefault="00071FF7" w:rsidP="00C3600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12.05.2020</w:t>
            </w:r>
          </w:p>
        </w:tc>
      </w:tr>
      <w:tr w:rsidR="00F7443E" w:rsidRPr="00842CF8" w:rsidTr="00C3600D">
        <w:trPr>
          <w:cantSplit/>
          <w:trHeight w:val="987"/>
        </w:trPr>
        <w:tc>
          <w:tcPr>
            <w:tcW w:w="567" w:type="dxa"/>
          </w:tcPr>
          <w:p w:rsidR="00F7443E" w:rsidRDefault="00F7443E" w:rsidP="00F7443E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1701" w:type="dxa"/>
          </w:tcPr>
          <w:p w:rsidR="00F7443E" w:rsidRPr="00D37713" w:rsidRDefault="00F7443E" w:rsidP="00F7443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D37713">
              <w:rPr>
                <w:rFonts w:cs="Times New Roman"/>
                <w:sz w:val="24"/>
                <w:szCs w:val="24"/>
              </w:rPr>
              <w:t>Аудиодиктант</w:t>
            </w:r>
            <w:proofErr w:type="spellEnd"/>
            <w:r w:rsidRPr="00D3771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7443E" w:rsidRPr="00D37713" w:rsidRDefault="00F7443E" w:rsidP="00F744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3686" w:type="dxa"/>
          </w:tcPr>
          <w:p w:rsidR="00F7443E" w:rsidRDefault="00F7443E" w:rsidP="00F7443E">
            <w:pPr>
              <w:rPr>
                <w:rFonts w:cs="Times New Roman"/>
                <w:sz w:val="24"/>
                <w:szCs w:val="24"/>
              </w:rPr>
            </w:pPr>
            <w:hyperlink r:id="rId6" w:history="1">
              <w:r w:rsidRPr="00322449">
                <w:rPr>
                  <w:rStyle w:val="a4"/>
                  <w:rFonts w:cs="Times New Roman"/>
                  <w:sz w:val="24"/>
                  <w:szCs w:val="24"/>
                </w:rPr>
                <w:t>https://vk.com/wall-182687918_571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F7443E" w:rsidRDefault="00F7443E" w:rsidP="00F744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писать аудио</w:t>
            </w:r>
          </w:p>
          <w:p w:rsidR="00F7443E" w:rsidRPr="00D37713" w:rsidRDefault="00F7443E" w:rsidP="00F744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диктант </w:t>
            </w:r>
          </w:p>
        </w:tc>
        <w:tc>
          <w:tcPr>
            <w:tcW w:w="1843" w:type="dxa"/>
          </w:tcPr>
          <w:p w:rsidR="00F7443E" w:rsidRPr="00D37713" w:rsidRDefault="00F7443E" w:rsidP="00F7443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правил </w:t>
            </w:r>
          </w:p>
        </w:tc>
        <w:tc>
          <w:tcPr>
            <w:tcW w:w="2170" w:type="dxa"/>
          </w:tcPr>
          <w:p w:rsidR="00F7443E" w:rsidRDefault="00F7443E" w:rsidP="00F7443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Фото текста </w:t>
            </w:r>
          </w:p>
          <w:p w:rsidR="00F7443E" w:rsidRPr="00D37713" w:rsidRDefault="00F7443E" w:rsidP="00F7443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</w:t>
            </w:r>
            <w:r w:rsidRPr="00D37713">
              <w:rPr>
                <w:rFonts w:cs="Times New Roman"/>
                <w:sz w:val="24"/>
                <w:szCs w:val="24"/>
              </w:rPr>
              <w:t xml:space="preserve">ерез </w:t>
            </w:r>
            <w:proofErr w:type="spellStart"/>
            <w:r w:rsidRPr="00D37713">
              <w:rPr>
                <w:rFonts w:cs="Times New Roman"/>
                <w:sz w:val="24"/>
                <w:szCs w:val="24"/>
              </w:rPr>
              <w:t>вацап</w:t>
            </w:r>
            <w:proofErr w:type="spellEnd"/>
            <w:r w:rsidRPr="00D3771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F7443E" w:rsidRPr="00D37713" w:rsidRDefault="00F7443E" w:rsidP="00F744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F7443E" w:rsidRDefault="00F7443E" w:rsidP="00F7443E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19.05</w:t>
            </w:r>
            <w:r>
              <w:rPr>
                <w:rFonts w:cs="Times New Roman"/>
                <w:sz w:val="22"/>
              </w:rPr>
              <w:t>.2020</w:t>
            </w:r>
          </w:p>
        </w:tc>
      </w:tr>
    </w:tbl>
    <w:p w:rsidR="00A6346F" w:rsidRDefault="00A6346F"/>
    <w:sectPr w:rsidR="00A6346F" w:rsidSect="00071F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I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1FF7"/>
    <w:rsid w:val="00071FF7"/>
    <w:rsid w:val="0088225B"/>
    <w:rsid w:val="00A6346F"/>
    <w:rsid w:val="00F74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F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1FF7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1F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wall-182687918_571" TargetMode="External"/><Relationship Id="rId5" Type="http://schemas.openxmlformats.org/officeDocument/2006/relationships/hyperlink" Target="https://kopilkaurokov.ru/prochee/uroki/tura-tielm-r-bashkirskii-iazyk" TargetMode="External"/><Relationship Id="rId4" Type="http://schemas.openxmlformats.org/officeDocument/2006/relationships/hyperlink" Target="https://youtu.be/uhYn5PMw1L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2020-04-08T06:51:00Z</dcterms:created>
  <dcterms:modified xsi:type="dcterms:W3CDTF">2020-04-08T07:18:00Z</dcterms:modified>
</cp:coreProperties>
</file>